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44650" w14:textId="77777777" w:rsidR="003F0852" w:rsidRPr="00635AC7" w:rsidRDefault="003F0852" w:rsidP="003F08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35AC7"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490063A3" wp14:editId="2EFB2DDF">
            <wp:extent cx="680720" cy="680720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AC7">
        <w:rPr>
          <w:rFonts w:ascii="Times New Roman" w:hAnsi="Times New Roman"/>
          <w:b/>
          <w:sz w:val="24"/>
          <w:szCs w:val="20"/>
        </w:rPr>
        <w:t xml:space="preserve">              </w:t>
      </w:r>
    </w:p>
    <w:p w14:paraId="27DA46ED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DFC018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51D95C4B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TARYBA</w:t>
      </w:r>
    </w:p>
    <w:p w14:paraId="1AB68197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963740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C7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2BD27156" w14:textId="14664775" w:rsidR="003F0852" w:rsidRPr="00635AC7" w:rsidRDefault="003F0852" w:rsidP="003F085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635AC7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>
        <w:rPr>
          <w:rFonts w:ascii="Times New Roman" w:hAnsi="Times New Roman"/>
          <w:b/>
          <w:sz w:val="24"/>
          <w:szCs w:val="24"/>
        </w:rPr>
        <w:t>201</w:t>
      </w:r>
      <w:r w:rsidR="000773D6">
        <w:rPr>
          <w:rFonts w:ascii="Times New Roman" w:hAnsi="Times New Roman"/>
          <w:b/>
          <w:sz w:val="24"/>
          <w:szCs w:val="24"/>
        </w:rPr>
        <w:t>9</w:t>
      </w:r>
      <w:r>
        <w:rPr>
          <w:rFonts w:cs="Courier New"/>
          <w:b/>
          <w:bCs/>
          <w:szCs w:val="24"/>
          <w:lang w:eastAsia="lt-LT"/>
        </w:rPr>
        <w:t>–</w:t>
      </w:r>
      <w:r>
        <w:rPr>
          <w:rFonts w:ascii="Times New Roman" w:hAnsi="Times New Roman"/>
          <w:b/>
          <w:sz w:val="24"/>
          <w:szCs w:val="24"/>
        </w:rPr>
        <w:t>202</w:t>
      </w:r>
      <w:r w:rsidR="000773D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METŲ STRATEGINIO </w:t>
      </w:r>
      <w:r w:rsidRPr="00635AC7">
        <w:rPr>
          <w:rFonts w:ascii="Times New Roman" w:hAnsi="Times New Roman"/>
          <w:b/>
          <w:sz w:val="24"/>
          <w:szCs w:val="24"/>
        </w:rPr>
        <w:t xml:space="preserve">VEIKLOS PLANO </w:t>
      </w:r>
      <w:r>
        <w:rPr>
          <w:rFonts w:ascii="Times New Roman" w:hAnsi="Times New Roman"/>
          <w:b/>
          <w:sz w:val="24"/>
          <w:szCs w:val="24"/>
        </w:rPr>
        <w:t>ĮGYVENDINIMO 201</w:t>
      </w:r>
      <w:r w:rsidR="000773D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METAIS ATASKAITOS PA</w:t>
      </w:r>
      <w:r w:rsidRPr="00635AC7">
        <w:rPr>
          <w:rFonts w:ascii="Times New Roman" w:hAnsi="Times New Roman"/>
          <w:b/>
          <w:sz w:val="24"/>
          <w:szCs w:val="24"/>
        </w:rPr>
        <w:t>TVIRTINIMO</w:t>
      </w:r>
    </w:p>
    <w:p w14:paraId="4352B6FA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425A47" w14:textId="522A3469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fldChar w:fldCharType="begin"/>
      </w:r>
      <w:r w:rsidRPr="00635AC7">
        <w:rPr>
          <w:rFonts w:ascii="Times New Roman" w:hAnsi="Times New Roman"/>
          <w:sz w:val="24"/>
          <w:szCs w:val="24"/>
        </w:rPr>
        <w:instrText xml:space="preserve"> FILLIN "data"</w:instrText>
      </w:r>
      <w:r w:rsidRPr="00635AC7">
        <w:rPr>
          <w:rFonts w:ascii="Times New Roman" w:hAnsi="Times New Roman"/>
          <w:sz w:val="24"/>
          <w:szCs w:val="24"/>
        </w:rPr>
        <w:fldChar w:fldCharType="separate"/>
      </w:r>
      <w:r w:rsidRPr="00635AC7">
        <w:rPr>
          <w:rFonts w:ascii="Times New Roman" w:hAnsi="Times New Roman"/>
          <w:sz w:val="24"/>
          <w:szCs w:val="24"/>
        </w:rPr>
        <w:t>20</w:t>
      </w:r>
      <w:r w:rsidR="000773D6">
        <w:rPr>
          <w:rFonts w:ascii="Times New Roman" w:hAnsi="Times New Roman"/>
          <w:sz w:val="24"/>
          <w:szCs w:val="24"/>
        </w:rPr>
        <w:t>20</w:t>
      </w:r>
      <w:r w:rsidRPr="00635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AC7">
        <w:rPr>
          <w:rFonts w:ascii="Times New Roman" w:hAnsi="Times New Roman"/>
          <w:sz w:val="24"/>
          <w:szCs w:val="24"/>
        </w:rPr>
        <w:t>m</w:t>
      </w:r>
      <w:proofErr w:type="spellEnd"/>
      <w:r w:rsidRPr="00635AC7">
        <w:rPr>
          <w:rFonts w:ascii="Times New Roman" w:hAnsi="Times New Roman"/>
          <w:sz w:val="24"/>
          <w:szCs w:val="24"/>
        </w:rPr>
        <w:t xml:space="preserve">. </w:t>
      </w:r>
      <w:r w:rsidR="000773D6">
        <w:rPr>
          <w:rFonts w:ascii="Times New Roman" w:hAnsi="Times New Roman"/>
          <w:sz w:val="24"/>
          <w:szCs w:val="24"/>
        </w:rPr>
        <w:t xml:space="preserve">gegužės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AC7">
        <w:rPr>
          <w:rFonts w:ascii="Times New Roman" w:hAnsi="Times New Roman"/>
          <w:sz w:val="24"/>
          <w:szCs w:val="24"/>
        </w:rPr>
        <w:t>d</w:t>
      </w:r>
      <w:proofErr w:type="spellEnd"/>
      <w:r w:rsidRPr="00635AC7">
        <w:rPr>
          <w:rFonts w:ascii="Times New Roman" w:hAnsi="Times New Roman"/>
          <w:sz w:val="24"/>
          <w:szCs w:val="24"/>
        </w:rPr>
        <w:t>.</w:t>
      </w:r>
      <w:r w:rsidRPr="00635AC7">
        <w:rPr>
          <w:rFonts w:ascii="Times New Roman" w:hAnsi="Times New Roman"/>
          <w:sz w:val="24"/>
          <w:szCs w:val="24"/>
        </w:rPr>
        <w:fldChar w:fldCharType="end"/>
      </w:r>
      <w:r w:rsidRPr="00635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AC7">
        <w:rPr>
          <w:rFonts w:ascii="Times New Roman" w:hAnsi="Times New Roman"/>
          <w:sz w:val="24"/>
          <w:szCs w:val="24"/>
        </w:rPr>
        <w:t>Nr</w:t>
      </w:r>
      <w:proofErr w:type="spellEnd"/>
      <w:r w:rsidRPr="00635AC7">
        <w:rPr>
          <w:rFonts w:ascii="Times New Roman" w:hAnsi="Times New Roman"/>
          <w:sz w:val="24"/>
          <w:szCs w:val="24"/>
        </w:rPr>
        <w:t>. 1-T</w:t>
      </w:r>
      <w:r w:rsidR="000773D6">
        <w:rPr>
          <w:rFonts w:ascii="Times New Roman" w:hAnsi="Times New Roman"/>
          <w:sz w:val="24"/>
          <w:szCs w:val="24"/>
        </w:rPr>
        <w:t>-</w:t>
      </w:r>
    </w:p>
    <w:p w14:paraId="278E3E3F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Anykščiai</w:t>
      </w:r>
    </w:p>
    <w:p w14:paraId="16F6B24F" w14:textId="77777777" w:rsidR="003F0852" w:rsidRPr="00635AC7" w:rsidRDefault="003F0852" w:rsidP="003F085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12335C0" w14:textId="628D3621" w:rsidR="003F0852" w:rsidRPr="00635AC7" w:rsidRDefault="003F0852" w:rsidP="003F0852">
      <w:pPr>
        <w:suppressAutoHyphens w:val="0"/>
        <w:spacing w:after="0" w:line="360" w:lineRule="auto"/>
        <w:ind w:firstLine="1134"/>
        <w:jc w:val="both"/>
        <w:rPr>
          <w:rFonts w:ascii="Times New Roman" w:hAnsi="Times New Roman"/>
          <w:spacing w:val="60"/>
          <w:sz w:val="24"/>
          <w:szCs w:val="24"/>
        </w:rPr>
      </w:pPr>
      <w:r w:rsidRPr="0070319F">
        <w:rPr>
          <w:rFonts w:ascii="Times New Roman" w:hAnsi="Times New Roman"/>
          <w:sz w:val="24"/>
          <w:szCs w:val="24"/>
          <w:lang w:eastAsia="en-US"/>
        </w:rPr>
        <w:t xml:space="preserve">Vadovaudamasi Lietuvos Respublikos vietos savivaldos įstatymo </w:t>
      </w:r>
      <w:r>
        <w:rPr>
          <w:rFonts w:ascii="Times New Roman" w:hAnsi="Times New Roman"/>
          <w:sz w:val="24"/>
          <w:szCs w:val="24"/>
          <w:lang w:eastAsia="en-US"/>
        </w:rPr>
        <w:t>16 straipsnio 2 dalies 40 punktu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strateginio planavimo </w:t>
      </w:r>
      <w:r w:rsidR="0012582D">
        <w:rPr>
          <w:rFonts w:ascii="Times New Roman" w:hAnsi="Times New Roman"/>
          <w:sz w:val="24"/>
          <w:szCs w:val="24"/>
          <w:lang w:eastAsia="en-US"/>
        </w:rPr>
        <w:t>Anykščių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</w:t>
      </w:r>
      <w:r w:rsidR="005D3106">
        <w:rPr>
          <w:rFonts w:ascii="Times New Roman" w:hAnsi="Times New Roman"/>
          <w:sz w:val="24"/>
          <w:szCs w:val="24"/>
          <w:lang w:eastAsia="en-US"/>
        </w:rPr>
        <w:t>je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23ADE">
        <w:rPr>
          <w:rFonts w:ascii="Times New Roman" w:hAnsi="Times New Roman"/>
          <w:sz w:val="24"/>
          <w:szCs w:val="24"/>
          <w:lang w:eastAsia="en-US"/>
        </w:rPr>
        <w:t xml:space="preserve">organizavimo </w:t>
      </w:r>
      <w:r w:rsidRPr="0070319F">
        <w:rPr>
          <w:rFonts w:ascii="Times New Roman" w:hAnsi="Times New Roman"/>
          <w:sz w:val="24"/>
          <w:szCs w:val="24"/>
          <w:lang w:eastAsia="en-US"/>
        </w:rPr>
        <w:t>tvarkos apraš</w:t>
      </w:r>
      <w:r w:rsidR="00823ADE">
        <w:rPr>
          <w:rFonts w:ascii="Times New Roman" w:hAnsi="Times New Roman"/>
          <w:sz w:val="24"/>
          <w:szCs w:val="24"/>
          <w:lang w:eastAsia="en-US"/>
        </w:rPr>
        <w:t>u</w:t>
      </w:r>
      <w:r w:rsidRPr="0070319F">
        <w:rPr>
          <w:rFonts w:ascii="Times New Roman" w:hAnsi="Times New Roman"/>
          <w:sz w:val="24"/>
          <w:szCs w:val="24"/>
          <w:lang w:eastAsia="en-US"/>
        </w:rPr>
        <w:t>, patvirtint</w:t>
      </w:r>
      <w:r w:rsidR="009E4F22">
        <w:rPr>
          <w:rFonts w:ascii="Times New Roman" w:hAnsi="Times New Roman"/>
          <w:sz w:val="24"/>
          <w:szCs w:val="24"/>
          <w:lang w:eastAsia="en-US"/>
        </w:rPr>
        <w:t>u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2015 </w:t>
      </w:r>
      <w:proofErr w:type="spellStart"/>
      <w:r w:rsidRPr="0070319F">
        <w:rPr>
          <w:rFonts w:ascii="Times New Roman" w:hAnsi="Times New Roman"/>
          <w:sz w:val="24"/>
          <w:szCs w:val="24"/>
          <w:lang w:eastAsia="en-US"/>
        </w:rPr>
        <w:t>m</w:t>
      </w:r>
      <w:proofErr w:type="spellEnd"/>
      <w:r w:rsidRPr="0070319F">
        <w:rPr>
          <w:rFonts w:ascii="Times New Roman" w:hAnsi="Times New Roman"/>
          <w:sz w:val="24"/>
          <w:szCs w:val="24"/>
          <w:lang w:eastAsia="en-US"/>
        </w:rPr>
        <w:t>. birželio 2</w:t>
      </w:r>
      <w:r w:rsidR="00A225FF">
        <w:rPr>
          <w:rFonts w:ascii="Times New Roman" w:hAnsi="Times New Roman"/>
          <w:sz w:val="24"/>
          <w:szCs w:val="24"/>
          <w:lang w:eastAsia="en-US"/>
        </w:rPr>
        <w:t>5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70319F">
        <w:rPr>
          <w:rFonts w:ascii="Times New Roman" w:hAnsi="Times New Roman"/>
          <w:sz w:val="24"/>
          <w:szCs w:val="24"/>
          <w:lang w:eastAsia="en-US"/>
        </w:rPr>
        <w:t>d</w:t>
      </w:r>
      <w:proofErr w:type="spellEnd"/>
      <w:r w:rsidRPr="0070319F">
        <w:rPr>
          <w:rFonts w:ascii="Times New Roman" w:hAnsi="Times New Roman"/>
          <w:sz w:val="24"/>
          <w:szCs w:val="24"/>
          <w:lang w:eastAsia="en-US"/>
        </w:rPr>
        <w:t xml:space="preserve">. sprendimu </w:t>
      </w:r>
      <w:proofErr w:type="spellStart"/>
      <w:r w:rsidRPr="0070319F">
        <w:rPr>
          <w:rFonts w:ascii="Times New Roman" w:hAnsi="Times New Roman"/>
          <w:sz w:val="24"/>
          <w:szCs w:val="24"/>
          <w:lang w:eastAsia="en-US"/>
        </w:rPr>
        <w:t>Nr</w:t>
      </w:r>
      <w:proofErr w:type="spellEnd"/>
      <w:r w:rsidRPr="0070319F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eastAsia="en-US"/>
        </w:rPr>
        <w:t>1-TS-204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z w:val="24"/>
          <w:szCs w:val="24"/>
          <w:lang w:eastAsia="en-US"/>
        </w:rPr>
        <w:t>8</w:t>
      </w:r>
      <w:r w:rsidR="009C685A">
        <w:rPr>
          <w:rFonts w:ascii="Times New Roman" w:hAnsi="Times New Roman"/>
          <w:sz w:val="24"/>
          <w:szCs w:val="24"/>
          <w:lang w:eastAsia="en-US"/>
        </w:rPr>
        <w:t>2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atsižvelgdama į Anykščių rajono savivaldybės strateginio planavimo priežiūros komisijos </w:t>
      </w:r>
      <w:r w:rsidR="00474717">
        <w:rPr>
          <w:rFonts w:ascii="Times New Roman" w:hAnsi="Times New Roman"/>
          <w:sz w:val="24"/>
          <w:szCs w:val="24"/>
          <w:lang w:eastAsia="en-US"/>
        </w:rPr>
        <w:t xml:space="preserve">siūlymus ir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pritarimą, priimtą 2020 </w:t>
      </w:r>
      <w:proofErr w:type="spellStart"/>
      <w:r w:rsidR="005D3106">
        <w:rPr>
          <w:rFonts w:ascii="Times New Roman" w:hAnsi="Times New Roman"/>
          <w:sz w:val="24"/>
          <w:szCs w:val="24"/>
          <w:lang w:eastAsia="en-US"/>
        </w:rPr>
        <w:t>m</w:t>
      </w:r>
      <w:proofErr w:type="spellEnd"/>
      <w:r w:rsidR="005D3106">
        <w:rPr>
          <w:rFonts w:ascii="Times New Roman" w:hAnsi="Times New Roman"/>
          <w:sz w:val="24"/>
          <w:szCs w:val="24"/>
          <w:lang w:eastAsia="en-US"/>
        </w:rPr>
        <w:t xml:space="preserve">. gegužės 11 </w:t>
      </w:r>
      <w:proofErr w:type="spellStart"/>
      <w:r w:rsidR="005D3106">
        <w:rPr>
          <w:rFonts w:ascii="Times New Roman" w:hAnsi="Times New Roman"/>
          <w:sz w:val="24"/>
          <w:szCs w:val="24"/>
          <w:lang w:eastAsia="en-US"/>
        </w:rPr>
        <w:t>d</w:t>
      </w:r>
      <w:proofErr w:type="spellEnd"/>
      <w:r w:rsidR="005D3106">
        <w:rPr>
          <w:rFonts w:ascii="Times New Roman" w:hAnsi="Times New Roman"/>
          <w:sz w:val="24"/>
          <w:szCs w:val="24"/>
          <w:lang w:eastAsia="en-US"/>
        </w:rPr>
        <w:t xml:space="preserve">. protokolu </w:t>
      </w:r>
      <w:proofErr w:type="spellStart"/>
      <w:r w:rsidR="005D3106">
        <w:rPr>
          <w:rFonts w:ascii="Times New Roman" w:hAnsi="Times New Roman"/>
          <w:sz w:val="24"/>
          <w:szCs w:val="24"/>
          <w:lang w:eastAsia="en-US"/>
        </w:rPr>
        <w:t>Nr</w:t>
      </w:r>
      <w:proofErr w:type="spellEnd"/>
      <w:r w:rsidR="005D3106">
        <w:rPr>
          <w:rFonts w:ascii="Times New Roman" w:hAnsi="Times New Roman"/>
          <w:sz w:val="24"/>
          <w:szCs w:val="24"/>
          <w:lang w:eastAsia="en-US"/>
        </w:rPr>
        <w:t xml:space="preserve">. 1-VL-23, </w:t>
      </w:r>
      <w:r w:rsidRPr="00635AC7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635AC7">
        <w:rPr>
          <w:rFonts w:ascii="Times New Roman" w:hAnsi="Times New Roman"/>
          <w:spacing w:val="60"/>
          <w:sz w:val="24"/>
          <w:szCs w:val="24"/>
        </w:rPr>
        <w:t>nusprendžia:</w:t>
      </w:r>
    </w:p>
    <w:p w14:paraId="0ED1D14F" w14:textId="4F138611" w:rsidR="003F0852" w:rsidRPr="00635AC7" w:rsidRDefault="003F0852" w:rsidP="003F085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</w:t>
      </w:r>
      <w:r w:rsidR="004A323A">
        <w:rPr>
          <w:rFonts w:ascii="Times New Roman" w:hAnsi="Times New Roman"/>
          <w:sz w:val="24"/>
          <w:szCs w:val="24"/>
        </w:rPr>
        <w:t>ritarti</w:t>
      </w:r>
      <w:r w:rsidRPr="00635AC7">
        <w:rPr>
          <w:rFonts w:ascii="Times New Roman" w:hAnsi="Times New Roman"/>
          <w:sz w:val="24"/>
          <w:szCs w:val="24"/>
        </w:rPr>
        <w:t xml:space="preserve"> Anykščių rajono savivaldybės </w:t>
      </w:r>
      <w:r>
        <w:rPr>
          <w:rFonts w:ascii="Times New Roman" w:hAnsi="Times New Roman"/>
          <w:sz w:val="24"/>
          <w:szCs w:val="24"/>
        </w:rPr>
        <w:t>201</w:t>
      </w:r>
      <w:r w:rsidR="000773D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–202</w:t>
      </w:r>
      <w:r w:rsidR="000773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metų strateginio veiklos plano įgyvendinimo </w:t>
      </w:r>
      <w:r w:rsidRPr="00635AC7">
        <w:rPr>
          <w:rFonts w:ascii="Times New Roman" w:hAnsi="Times New Roman"/>
          <w:sz w:val="24"/>
          <w:szCs w:val="24"/>
        </w:rPr>
        <w:t>201</w:t>
      </w:r>
      <w:r w:rsidR="000773D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met</w:t>
      </w:r>
      <w:r>
        <w:rPr>
          <w:rFonts w:ascii="Times New Roman" w:hAnsi="Times New Roman"/>
          <w:sz w:val="24"/>
          <w:szCs w:val="24"/>
        </w:rPr>
        <w:t>ais ataskait</w:t>
      </w:r>
      <w:r w:rsidR="00273CA9">
        <w:rPr>
          <w:rFonts w:ascii="Times New Roman" w:hAnsi="Times New Roman"/>
          <w:sz w:val="24"/>
          <w:szCs w:val="24"/>
        </w:rPr>
        <w:t>ai</w:t>
      </w:r>
      <w:r w:rsidRPr="00635AC7">
        <w:rPr>
          <w:rFonts w:ascii="Times New Roman" w:hAnsi="Times New Roman"/>
          <w:sz w:val="24"/>
          <w:szCs w:val="24"/>
        </w:rPr>
        <w:t xml:space="preserve"> (pridedama).</w:t>
      </w:r>
    </w:p>
    <w:p w14:paraId="22576CE9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F9FCBE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2761AD30" w14:textId="2064C9E1" w:rsidR="003F0852" w:rsidRPr="003F0852" w:rsidRDefault="003F0852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0852">
        <w:rPr>
          <w:rFonts w:ascii="Times New Roman" w:hAnsi="Times New Roman"/>
          <w:sz w:val="24"/>
          <w:szCs w:val="24"/>
          <w:lang w:eastAsia="en-US"/>
        </w:rPr>
        <w:t>Mer</w:t>
      </w:r>
      <w:r w:rsidR="000773D6">
        <w:rPr>
          <w:rFonts w:ascii="Times New Roman" w:hAnsi="Times New Roman"/>
          <w:sz w:val="24"/>
          <w:szCs w:val="24"/>
          <w:lang w:eastAsia="en-US"/>
        </w:rPr>
        <w:t>as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      </w:t>
      </w:r>
      <w:r w:rsidR="007513B0"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F0852">
        <w:rPr>
          <w:rFonts w:ascii="Times New Roman" w:hAnsi="Times New Roman"/>
          <w:sz w:val="24"/>
          <w:szCs w:val="24"/>
          <w:lang w:eastAsia="en-US"/>
        </w:rPr>
        <w:t>Sigutis</w:t>
      </w:r>
      <w:proofErr w:type="spellEnd"/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F0852">
        <w:rPr>
          <w:rFonts w:ascii="Times New Roman" w:hAnsi="Times New Roman"/>
          <w:sz w:val="24"/>
          <w:szCs w:val="24"/>
          <w:lang w:eastAsia="en-US"/>
        </w:rPr>
        <w:t>Obelevičius</w:t>
      </w:r>
      <w:proofErr w:type="spellEnd"/>
    </w:p>
    <w:p w14:paraId="02BC73E3" w14:textId="77777777" w:rsidR="003F0852" w:rsidRDefault="003F0852" w:rsidP="003F0852">
      <w:pPr>
        <w:rPr>
          <w:rFonts w:ascii="Times New Roman" w:hAnsi="Times New Roman"/>
        </w:rPr>
      </w:pPr>
    </w:p>
    <w:p w14:paraId="12B6877C" w14:textId="77777777" w:rsidR="00E5730C" w:rsidRDefault="00E5730C" w:rsidP="003F0852">
      <w:pPr>
        <w:rPr>
          <w:rFonts w:ascii="Times New Roman" w:hAnsi="Times New Roman"/>
        </w:rPr>
      </w:pPr>
    </w:p>
    <w:p w14:paraId="7F78667A" w14:textId="77777777" w:rsidR="00042691" w:rsidRDefault="00042691" w:rsidP="00786158">
      <w:pPr>
        <w:spacing w:after="0" w:line="360" w:lineRule="auto"/>
        <w:jc w:val="both"/>
      </w:pPr>
    </w:p>
    <w:sectPr w:rsidR="00042691" w:rsidSect="0032096D">
      <w:headerReference w:type="default" r:id="rId9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E2E81" w14:textId="77777777" w:rsidR="004F7C80" w:rsidRDefault="004F7C80" w:rsidP="000773D6">
      <w:pPr>
        <w:spacing w:after="0" w:line="240" w:lineRule="auto"/>
      </w:pPr>
      <w:r>
        <w:separator/>
      </w:r>
    </w:p>
  </w:endnote>
  <w:endnote w:type="continuationSeparator" w:id="0">
    <w:p w14:paraId="1D8609CD" w14:textId="77777777" w:rsidR="004F7C80" w:rsidRDefault="004F7C80" w:rsidP="0007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38CB9" w14:textId="77777777" w:rsidR="004F7C80" w:rsidRDefault="004F7C80" w:rsidP="000773D6">
      <w:pPr>
        <w:spacing w:after="0" w:line="240" w:lineRule="auto"/>
      </w:pPr>
      <w:r>
        <w:separator/>
      </w:r>
    </w:p>
  </w:footnote>
  <w:footnote w:type="continuationSeparator" w:id="0">
    <w:p w14:paraId="7E1DA96A" w14:textId="77777777" w:rsidR="004F7C80" w:rsidRDefault="004F7C80" w:rsidP="0007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4C048" w14:textId="45E0F2F1" w:rsidR="000773D6" w:rsidRDefault="000773D6">
    <w:pPr>
      <w:pStyle w:val="Antrats"/>
    </w:pPr>
    <w:r>
      <w:tab/>
    </w:r>
    <w:r>
      <w:tab/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852"/>
    <w:rsid w:val="00042691"/>
    <w:rsid w:val="000773D6"/>
    <w:rsid w:val="000D4FAD"/>
    <w:rsid w:val="0012582D"/>
    <w:rsid w:val="00154900"/>
    <w:rsid w:val="00173777"/>
    <w:rsid w:val="00273CA9"/>
    <w:rsid w:val="002B2B7E"/>
    <w:rsid w:val="0032096D"/>
    <w:rsid w:val="003F0852"/>
    <w:rsid w:val="00474306"/>
    <w:rsid w:val="00474717"/>
    <w:rsid w:val="004A323A"/>
    <w:rsid w:val="004F7C80"/>
    <w:rsid w:val="005213EB"/>
    <w:rsid w:val="005D3106"/>
    <w:rsid w:val="0062014B"/>
    <w:rsid w:val="006440EA"/>
    <w:rsid w:val="006A1114"/>
    <w:rsid w:val="006B7926"/>
    <w:rsid w:val="00703D45"/>
    <w:rsid w:val="00724BF2"/>
    <w:rsid w:val="007513B0"/>
    <w:rsid w:val="00786158"/>
    <w:rsid w:val="007B0A68"/>
    <w:rsid w:val="00823ADE"/>
    <w:rsid w:val="00907B4C"/>
    <w:rsid w:val="009C45F7"/>
    <w:rsid w:val="009C685A"/>
    <w:rsid w:val="009E39E8"/>
    <w:rsid w:val="009E4F22"/>
    <w:rsid w:val="00A225FF"/>
    <w:rsid w:val="00A5262F"/>
    <w:rsid w:val="00B055BA"/>
    <w:rsid w:val="00B13A8F"/>
    <w:rsid w:val="00BA3183"/>
    <w:rsid w:val="00BB6E79"/>
    <w:rsid w:val="00C8485D"/>
    <w:rsid w:val="00D10D02"/>
    <w:rsid w:val="00E5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4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„Windows“ vartotojas</cp:lastModifiedBy>
  <cp:revision>2</cp:revision>
  <cp:lastPrinted>2019-02-21T11:43:00Z</cp:lastPrinted>
  <dcterms:created xsi:type="dcterms:W3CDTF">2020-05-21T11:44:00Z</dcterms:created>
  <dcterms:modified xsi:type="dcterms:W3CDTF">2020-05-21T11:44:00Z</dcterms:modified>
</cp:coreProperties>
</file>